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B1" w:rsidRDefault="009D6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763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Отзыв учителя русского языка и литературы</w:t>
      </w:r>
    </w:p>
    <w:p w:rsidR="009D605C" w:rsidRDefault="009D605C" w:rsidP="0009763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9D605C" w:rsidRPr="009D605C" w:rsidRDefault="009D605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 достижениях </w:t>
      </w:r>
      <w:r w:rsidRPr="009D605C">
        <w:rPr>
          <w:rFonts w:ascii="Times New Roman" w:hAnsi="Times New Roman" w:cs="Times New Roman"/>
          <w:b/>
          <w:i/>
          <w:sz w:val="28"/>
          <w:szCs w:val="28"/>
        </w:rPr>
        <w:t>конкурсанта «Ученик года – 2014»</w:t>
      </w:r>
    </w:p>
    <w:p w:rsidR="009D605C" w:rsidRDefault="009D605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D605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09763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9D605C">
        <w:rPr>
          <w:rFonts w:ascii="Times New Roman" w:hAnsi="Times New Roman" w:cs="Times New Roman"/>
          <w:b/>
          <w:i/>
          <w:sz w:val="28"/>
          <w:szCs w:val="28"/>
        </w:rPr>
        <w:t xml:space="preserve">       Королевой </w:t>
      </w:r>
      <w:proofErr w:type="spellStart"/>
      <w:r w:rsidRPr="009D605C">
        <w:rPr>
          <w:rFonts w:ascii="Times New Roman" w:hAnsi="Times New Roman" w:cs="Times New Roman"/>
          <w:b/>
          <w:i/>
          <w:sz w:val="28"/>
          <w:szCs w:val="28"/>
        </w:rPr>
        <w:t>Ульяны</w:t>
      </w:r>
      <w:proofErr w:type="spellEnd"/>
      <w:r w:rsidRPr="009D605C">
        <w:rPr>
          <w:rFonts w:ascii="Times New Roman" w:hAnsi="Times New Roman" w:cs="Times New Roman"/>
          <w:b/>
          <w:i/>
          <w:sz w:val="28"/>
          <w:szCs w:val="28"/>
        </w:rPr>
        <w:t xml:space="preserve"> Сергеевны</w:t>
      </w:r>
    </w:p>
    <w:p w:rsidR="009D605C" w:rsidRPr="009D605C" w:rsidRDefault="009D605C" w:rsidP="00097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уже на протяжении многих лет Королева Ульяна показывает невероятные показатели в области изучения и освоения гуманитарных наук. Огромное количество олимпиадных и конкурсных работ являются у девочки призовыми, высоко оцениваются (Конкурс переводов с английского языка на русский язык по теме « Международное олимпийское движение: традиции и современность», конкурс русского языка «Медвежонок», городской конкурс «Самый грамотный ученик», ежегодный конкурс «Тотальный диктант», ежегодные школьные и районные олимпиады). В ходе урока она активно работает, готовит интересные творческие презентации («Жизненный путь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С.Есенина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 «Тихий Дон»: плагиат или гениальный авторский шедевр», «Историзмы, архаизмы и неологизмы в русском языке»). Я нахожу кругозор этой ученицы невероятно широким и разноплановым, её жажда знаний</w:t>
      </w:r>
      <w:r w:rsidR="00097637">
        <w:rPr>
          <w:rFonts w:ascii="Times New Roman" w:hAnsi="Times New Roman" w:cs="Times New Roman"/>
          <w:sz w:val="28"/>
          <w:szCs w:val="28"/>
        </w:rPr>
        <w:t xml:space="preserve"> и желание добиться большего неимоверно помогают ей в учебе. Гуманитарную подкованность </w:t>
      </w:r>
      <w:proofErr w:type="spellStart"/>
      <w:r w:rsidR="00097637"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 w:rsidR="00097637">
        <w:rPr>
          <w:rFonts w:ascii="Times New Roman" w:hAnsi="Times New Roman" w:cs="Times New Roman"/>
          <w:sz w:val="28"/>
          <w:szCs w:val="28"/>
        </w:rPr>
        <w:t xml:space="preserve">  можно назвать эталонной.</w:t>
      </w:r>
      <w:bookmarkStart w:id="0" w:name="_GoBack"/>
      <w:bookmarkEnd w:id="0"/>
    </w:p>
    <w:sectPr w:rsidR="009D605C" w:rsidRPr="009D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9A"/>
    <w:rsid w:val="00097637"/>
    <w:rsid w:val="006835B1"/>
    <w:rsid w:val="009D605C"/>
    <w:rsid w:val="00C4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2014-04-24T16:26:00Z</dcterms:created>
  <dcterms:modified xsi:type="dcterms:W3CDTF">2014-04-24T16:38:00Z</dcterms:modified>
</cp:coreProperties>
</file>